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9D4AAD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9D4AAD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9D4AAD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Nurses  (2015) (25.3 min)  Explanations and visuals are good and easy to follow</w:t>
      </w:r>
    </w:p>
    <w:p w14:paraId="13E94B8E" w14:textId="152F828A" w:rsidR="009012D6" w:rsidRPr="00920282" w:rsidRDefault="009D4AAD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9D4AAD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minute)   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61BD3B4E" w14:textId="129E0616" w:rsidR="003E71BF" w:rsidRDefault="003E71BF" w:rsidP="003E71BF">
      <w:pPr>
        <w:pStyle w:val="ListParagraph"/>
        <w:numPr>
          <w:ilvl w:val="0"/>
          <w:numId w:val="3"/>
        </w:numPr>
        <w:spacing w:after="160" w:line="259" w:lineRule="auto"/>
      </w:pPr>
      <w:r>
        <w:t>300 mmHg</w:t>
      </w:r>
    </w:p>
    <w:p w14:paraId="535C3BDA" w14:textId="77777777" w:rsidR="00DB4E1D" w:rsidRDefault="00DB4E1D" w:rsidP="00DB4E1D">
      <w:pPr>
        <w:pStyle w:val="ListParagraph"/>
        <w:spacing w:after="160" w:line="259" w:lineRule="auto"/>
        <w:ind w:left="1440"/>
      </w:pPr>
    </w:p>
    <w:p w14:paraId="135B9D4D" w14:textId="537E4AF0" w:rsidR="00FE030C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2F0DAA1D" w14:textId="77777777" w:rsidR="003E71BF" w:rsidRPr="00920282" w:rsidRDefault="003E71BF" w:rsidP="003E71BF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</w:p>
    <w:p w14:paraId="28926606" w14:textId="77777777" w:rsidR="003E71BF" w:rsidRPr="00F20063" w:rsidRDefault="003E71BF" w:rsidP="003E71BF">
      <w:pPr>
        <w:pStyle w:val="ListParagraph"/>
        <w:numPr>
          <w:ilvl w:val="0"/>
          <w:numId w:val="6"/>
        </w:numPr>
        <w:spacing w:after="160" w:line="259" w:lineRule="auto"/>
        <w:rPr>
          <w:b/>
          <w:bCs/>
        </w:rPr>
      </w:pPr>
      <w:r>
        <w:t>Monitor blood pressure continuously</w:t>
      </w:r>
    </w:p>
    <w:p w14:paraId="1360AEA0" w14:textId="77777777" w:rsidR="003E71BF" w:rsidRPr="00F20063" w:rsidRDefault="003E71BF" w:rsidP="003E71BF">
      <w:pPr>
        <w:pStyle w:val="ListParagraph"/>
        <w:numPr>
          <w:ilvl w:val="0"/>
          <w:numId w:val="6"/>
        </w:numPr>
        <w:spacing w:after="160" w:line="259" w:lineRule="auto"/>
        <w:rPr>
          <w:b/>
          <w:bCs/>
        </w:rPr>
      </w:pPr>
      <w:r>
        <w:t>Frequent lab draws</w:t>
      </w:r>
    </w:p>
    <w:p w14:paraId="72C53563" w14:textId="77777777" w:rsidR="00DB4E1D" w:rsidRDefault="00DB4E1D" w:rsidP="00DB4E1D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</w:p>
    <w:p w14:paraId="16E24B55" w14:textId="6FE657DA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2E85A422" w14:textId="77777777" w:rsidR="003E71BF" w:rsidRPr="006120D2" w:rsidRDefault="003E71BF" w:rsidP="003E71BF">
      <w:pPr>
        <w:pStyle w:val="ListParagraph"/>
        <w:numPr>
          <w:ilvl w:val="0"/>
          <w:numId w:val="7"/>
        </w:numPr>
        <w:spacing w:after="160" w:line="259" w:lineRule="auto"/>
      </w:pPr>
      <w:r w:rsidRPr="006120D2">
        <w:t>Temperature</w:t>
      </w:r>
    </w:p>
    <w:p w14:paraId="57F671E2" w14:textId="77777777" w:rsidR="003E71BF" w:rsidRPr="006120D2" w:rsidRDefault="003E71BF" w:rsidP="003E71BF">
      <w:pPr>
        <w:pStyle w:val="ListParagraph"/>
        <w:numPr>
          <w:ilvl w:val="0"/>
          <w:numId w:val="7"/>
        </w:numPr>
        <w:spacing w:after="160" w:line="259" w:lineRule="auto"/>
      </w:pPr>
      <w:r w:rsidRPr="006120D2">
        <w:t>Pallor</w:t>
      </w:r>
    </w:p>
    <w:p w14:paraId="247BDA86" w14:textId="77777777" w:rsidR="003E71BF" w:rsidRPr="006120D2" w:rsidRDefault="003E71BF" w:rsidP="003E71BF">
      <w:pPr>
        <w:pStyle w:val="ListParagraph"/>
        <w:numPr>
          <w:ilvl w:val="0"/>
          <w:numId w:val="7"/>
        </w:numPr>
        <w:spacing w:after="160" w:line="259" w:lineRule="auto"/>
      </w:pPr>
      <w:r w:rsidRPr="006120D2">
        <w:t>Pain</w:t>
      </w:r>
    </w:p>
    <w:p w14:paraId="3E7AFDFA" w14:textId="77777777" w:rsidR="003E71BF" w:rsidRPr="006120D2" w:rsidRDefault="003E71BF" w:rsidP="003E71BF">
      <w:pPr>
        <w:pStyle w:val="ListParagraph"/>
        <w:numPr>
          <w:ilvl w:val="0"/>
          <w:numId w:val="7"/>
        </w:numPr>
        <w:spacing w:after="160" w:line="259" w:lineRule="auto"/>
      </w:pPr>
      <w:r w:rsidRPr="006120D2">
        <w:t>Paresthesia</w:t>
      </w:r>
      <w:r>
        <w:t xml:space="preserve"> (sensory)</w:t>
      </w:r>
    </w:p>
    <w:p w14:paraId="0F6E3B9C" w14:textId="77777777" w:rsidR="003E71BF" w:rsidRPr="006120D2" w:rsidRDefault="003E71BF" w:rsidP="003E71BF">
      <w:pPr>
        <w:pStyle w:val="ListParagraph"/>
        <w:numPr>
          <w:ilvl w:val="0"/>
          <w:numId w:val="7"/>
        </w:numPr>
        <w:spacing w:after="160" w:line="259" w:lineRule="auto"/>
      </w:pPr>
      <w:r w:rsidRPr="006120D2">
        <w:t>Paralysis</w:t>
      </w:r>
      <w:r>
        <w:t xml:space="preserve"> (motor)</w:t>
      </w:r>
    </w:p>
    <w:p w14:paraId="12F196B5" w14:textId="77777777" w:rsidR="003E71BF" w:rsidRPr="006120D2" w:rsidRDefault="003E71BF" w:rsidP="003E71BF">
      <w:pPr>
        <w:pStyle w:val="ListParagraph"/>
        <w:numPr>
          <w:ilvl w:val="0"/>
          <w:numId w:val="7"/>
        </w:numPr>
        <w:spacing w:after="160" w:line="259" w:lineRule="auto"/>
      </w:pPr>
      <w:r w:rsidRPr="006120D2">
        <w:t>P</w:t>
      </w:r>
      <w:r>
        <w:t>ulses</w:t>
      </w: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28F30E35" w14:textId="531E4C44" w:rsidR="002F013D" w:rsidRDefault="00FE030C" w:rsidP="002F013D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35F31A62" w14:textId="07AB966C" w:rsidR="00FE030C" w:rsidRDefault="003E71BF" w:rsidP="00DB4E1D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</w:rPr>
      </w:pPr>
      <w:r w:rsidRPr="003E71BF">
        <w:rPr>
          <w:rFonts w:ascii="Arial" w:hAnsi="Arial" w:cs="Arial"/>
        </w:rPr>
        <w:t xml:space="preserve">No with the exception of cancer patients </w:t>
      </w:r>
    </w:p>
    <w:p w14:paraId="5CB67191" w14:textId="77777777" w:rsidR="00DB4E1D" w:rsidRDefault="00DB4E1D" w:rsidP="00DB4E1D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4A47E317" w14:textId="4688264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</w:t>
      </w:r>
      <w:proofErr w:type="spellStart"/>
      <w:r w:rsidRPr="00920282">
        <w:rPr>
          <w:rFonts w:ascii="Arial" w:hAnsi="Arial" w:cs="Arial"/>
          <w:b/>
          <w:bCs/>
        </w:rPr>
        <w:t>phlebostatic</w:t>
      </w:r>
      <w:proofErr w:type="spellEnd"/>
      <w:r w:rsidRPr="00920282">
        <w:rPr>
          <w:rFonts w:ascii="Arial" w:hAnsi="Arial" w:cs="Arial"/>
          <w:b/>
          <w:bCs/>
        </w:rPr>
        <w:t xml:space="preserve">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1D251E15" w14:textId="411A20F1" w:rsidR="003E71BF" w:rsidRPr="0030684E" w:rsidRDefault="003E71BF" w:rsidP="003E71BF">
      <w:pPr>
        <w:pStyle w:val="ListParagraph"/>
        <w:numPr>
          <w:ilvl w:val="0"/>
          <w:numId w:val="8"/>
        </w:numPr>
        <w:spacing w:after="160" w:line="259" w:lineRule="auto"/>
      </w:pPr>
      <w:proofErr w:type="spellStart"/>
      <w:r w:rsidRPr="0030684E">
        <w:t>Phlebostatic</w:t>
      </w:r>
      <w:proofErr w:type="spellEnd"/>
      <w:r w:rsidRPr="0030684E">
        <w:t xml:space="preserve"> axis is approximately the same level</w:t>
      </w:r>
      <w:r>
        <w:t xml:space="preserve"> </w:t>
      </w:r>
      <w:r w:rsidRPr="0030684E">
        <w:t xml:space="preserve">as the heart.  Transducer must be level with </w:t>
      </w:r>
      <w:proofErr w:type="spellStart"/>
      <w:r w:rsidRPr="0030684E">
        <w:t>phlebostatic</w:t>
      </w:r>
      <w:proofErr w:type="spellEnd"/>
      <w:r w:rsidRPr="0030684E">
        <w:t xml:space="preserve"> axis for accura</w:t>
      </w:r>
      <w:r>
        <w:t>te</w:t>
      </w:r>
      <w:r w:rsidRPr="0030684E">
        <w:t xml:space="preserve"> reading of BP</w:t>
      </w: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091D0193" w14:textId="7B920B59" w:rsidR="00FE030C" w:rsidRPr="00DB4E1D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77185482" w14:textId="3A2BFE4D" w:rsidR="00DB4E1D" w:rsidRPr="0030684E" w:rsidRDefault="00DB4E1D" w:rsidP="00DB4E1D">
      <w:pPr>
        <w:pStyle w:val="ListParagraph"/>
        <w:numPr>
          <w:ilvl w:val="0"/>
          <w:numId w:val="5"/>
        </w:numPr>
        <w:spacing w:after="160" w:line="259" w:lineRule="auto"/>
      </w:pPr>
      <w:r>
        <w:t>Location of arterial line</w:t>
      </w:r>
    </w:p>
    <w:p w14:paraId="7B6EF1DD" w14:textId="77777777" w:rsidR="00DB4E1D" w:rsidRPr="0030684E" w:rsidRDefault="00DB4E1D" w:rsidP="00DB4E1D">
      <w:pPr>
        <w:pStyle w:val="ListParagraph"/>
        <w:numPr>
          <w:ilvl w:val="0"/>
          <w:numId w:val="5"/>
        </w:numPr>
        <w:spacing w:after="160" w:line="259" w:lineRule="auto"/>
      </w:pPr>
      <w:r w:rsidRPr="0030684E">
        <w:t xml:space="preserve">Catheter tip intact </w:t>
      </w:r>
    </w:p>
    <w:p w14:paraId="489EDE29" w14:textId="33C81AF8" w:rsidR="00DB4E1D" w:rsidRPr="0030684E" w:rsidRDefault="00DB4E1D" w:rsidP="00DB4E1D">
      <w:pPr>
        <w:pStyle w:val="ListParagraph"/>
        <w:numPr>
          <w:ilvl w:val="0"/>
          <w:numId w:val="5"/>
        </w:numPr>
        <w:spacing w:after="160" w:line="259" w:lineRule="auto"/>
      </w:pPr>
      <w:r w:rsidRPr="0030684E">
        <w:t xml:space="preserve">Pressure held </w:t>
      </w:r>
      <w:r>
        <w:t>for</w:t>
      </w:r>
      <w:r w:rsidRPr="0030684E">
        <w:t xml:space="preserve"> 5 min</w:t>
      </w:r>
    </w:p>
    <w:p w14:paraId="089F1CBA" w14:textId="5B1DC7BD" w:rsidR="00FE030C" w:rsidRPr="00920282" w:rsidRDefault="00FE030C">
      <w:pPr>
        <w:rPr>
          <w:rFonts w:cs="Arial"/>
        </w:rPr>
      </w:pP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018AD" w14:textId="77777777" w:rsidR="009D4AAD" w:rsidRDefault="009D4AAD" w:rsidP="00983F7A">
      <w:pPr>
        <w:spacing w:after="0" w:line="240" w:lineRule="auto"/>
      </w:pPr>
      <w:r>
        <w:separator/>
      </w:r>
    </w:p>
  </w:endnote>
  <w:endnote w:type="continuationSeparator" w:id="0">
    <w:p w14:paraId="5E11D6B5" w14:textId="77777777" w:rsidR="009D4AAD" w:rsidRDefault="009D4AAD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+M29wIAAHYHAAAOAAAAZHJzL2Uyb0RvYy54bWy8VW1v2yAQ/j5p/wHxfXWcOm9WnapKXzSp&#10;26q123diYxsNAwMSJ/v1O8BO3KyatE5qIiHwvXD3PHfcxeWu4WhLtWFSZDg+G2FERS4LJqoMf3u6&#10;/TDHyFgiCsKloBneU4Mvl+/fXbQqpWNZS15QjcCJMGmrMlxbq9IoMnlNG2LOpKIChKXUDbFw1FVU&#10;aNKC94ZH49FoGrVSF0rLnBoDX6+DEC+9/7Kkuf1SloZaxDMMsVm/ar+u3RotL0haaaJqlndhkFdE&#10;0RAm4NKDq2tiCdpo9oerhuVaGlnas1w2kSxLllOfA2QTj06yudNyo3wuVdpW6gATQHuC06vd5p+3&#10;DxqxArjDSJAGKPK3othB06oqBY07rR7Vgw75wfZe5j8MiKNTuTtXQRmt20+yAHdkY6WHZlfqxrmA&#10;pNHOM7A/MEB3FuXwMTmfzufAUw6iWTxdxJPAUF4Djc4qniXnGIE0TqaLRS+86czBONjG8dgLI5KG&#10;a32oXWguL6g2cwTU/B+gjzVR1PNkHFwdoOMe0CtAwKug2Syg6tVWIkCa70QHKRJyVRNRUa/9tFcA&#10;n+cBoh+YuIMBPl6GGJWcqe/OcAD2OI6BXwfb5HzugyBpj3kHd5KEq3rESKq0sXdUNshtMmysJqyq&#10;7UoKAX0ldbiBbO+NdcVwNHAXC3nLOPftxQVqM7yYjCc+JCM5K5zQqRldrVdcoy2BBp3dur+DCJw9&#10;U4NGEIV3VlNS3HR7SxgPe9DnwhdkgCZQvJbF/kE7dx3hb8Q8VGhopa+AE/DJKZrNB8z3zWRCJx1o&#10;v9Jati5BqMdnvAeDv/M+YPulJunZPrSI2wSk+8Y84VtD8J6wN2G4YRYGAWdNhucj93PBkfRf6La7&#10;9Q6MHEyBeaRlePBhQMGmlvoXRi089lDMPzdEU4z4RwFgL+IkcdPBH5LJbAwHPZSshxIicnCV4dxq&#10;jMJhZcNM2SjtWqTvPiFd75fM98cxrmFB+ocJHndf890gctNjePb6x3G5/A0AAP//AwBQSwMEFAAG&#10;AAgAAAAhANKXawfbAAAABAEAAA8AAABkcnMvZG93bnJldi54bWxMj0FLw0AQhe+C/2EZwZvdpGKp&#10;MZtSinoqgq0g3qbZaRKanQ3ZbZL+e0cvehl4vMeb7+WrybVqoD40ng2kswQUceltw5WBj/3L3RJU&#10;iMgWW89k4EIBVsX1VY6Z9SO/07CLlZISDhkaqGPsMq1DWZPDMPMdsXhH3zuMIvtK2x5HKXetnifJ&#10;QjtsWD7U2NGmpvK0OzsDryOO6/v0ediejpvL1/7h7XObkjG3N9P6CVSkKf6F4Qdf0KEQpoM/sw2q&#10;NSBD4u8Vb7GUFQfJpPNH0EWu/8MX3wAAAP//AwBQSwECLQAUAAYACAAAACEAtoM4kv4AAADhAQAA&#10;EwAAAAAAAAAAAAAAAAAAAAAAW0NvbnRlbnRfVHlwZXNdLnhtbFBLAQItABQABgAIAAAAIQA4/SH/&#10;1gAAAJQBAAALAAAAAAAAAAAAAAAAAC8BAABfcmVscy8ucmVsc1BLAQItABQABgAIAAAAIQBoz+M2&#10;9wIAAHYHAAAOAAAAAAAAAAAAAAAAAC4CAABkcnMvZTJvRG9jLnhtbFBLAQItABQABgAIAAAAIQDS&#10;l2sH2wAAAAQBAAAPAAAAAAAAAAAAAAAAAFEFAABkcnMvZG93bnJldi54bWxQSwUGAAAAAAQABADz&#10;AAAAWQY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1437F5" w14:textId="77777777" w:rsidR="009D4AAD" w:rsidRDefault="009D4AAD" w:rsidP="00983F7A">
      <w:pPr>
        <w:spacing w:after="0" w:line="240" w:lineRule="auto"/>
      </w:pPr>
      <w:r>
        <w:separator/>
      </w:r>
    </w:p>
  </w:footnote>
  <w:footnote w:type="continuationSeparator" w:id="0">
    <w:p w14:paraId="6629A9CC" w14:textId="77777777" w:rsidR="009D4AAD" w:rsidRDefault="009D4AAD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6399D"/>
    <w:multiLevelType w:val="hybridMultilevel"/>
    <w:tmpl w:val="E6CE3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43528"/>
    <w:multiLevelType w:val="hybridMultilevel"/>
    <w:tmpl w:val="D6029B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8CD02EC"/>
    <w:multiLevelType w:val="hybridMultilevel"/>
    <w:tmpl w:val="695ED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616D5"/>
    <w:rsid w:val="00277814"/>
    <w:rsid w:val="002F013D"/>
    <w:rsid w:val="003E6F97"/>
    <w:rsid w:val="003E71BF"/>
    <w:rsid w:val="0043065B"/>
    <w:rsid w:val="00430CE3"/>
    <w:rsid w:val="00442411"/>
    <w:rsid w:val="005B2A1F"/>
    <w:rsid w:val="005E362F"/>
    <w:rsid w:val="00620C1A"/>
    <w:rsid w:val="006D1CA6"/>
    <w:rsid w:val="00771FAE"/>
    <w:rsid w:val="007C0E86"/>
    <w:rsid w:val="00873644"/>
    <w:rsid w:val="009012D6"/>
    <w:rsid w:val="00920282"/>
    <w:rsid w:val="00943061"/>
    <w:rsid w:val="009614EA"/>
    <w:rsid w:val="00983F7A"/>
    <w:rsid w:val="00993145"/>
    <w:rsid w:val="009D4AAD"/>
    <w:rsid w:val="00A84822"/>
    <w:rsid w:val="00B54D63"/>
    <w:rsid w:val="00C47C0A"/>
    <w:rsid w:val="00CA131B"/>
    <w:rsid w:val="00CA59E6"/>
    <w:rsid w:val="00CB3898"/>
    <w:rsid w:val="00CF34F7"/>
    <w:rsid w:val="00D252DC"/>
    <w:rsid w:val="00DB4E1D"/>
    <w:rsid w:val="00DD300A"/>
    <w:rsid w:val="00DE7718"/>
    <w:rsid w:val="00E212BE"/>
    <w:rsid w:val="00EB12CB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Emily Madrid</cp:lastModifiedBy>
  <cp:revision>2</cp:revision>
  <dcterms:created xsi:type="dcterms:W3CDTF">2020-09-29T23:49:00Z</dcterms:created>
  <dcterms:modified xsi:type="dcterms:W3CDTF">2020-09-29T23:49:00Z</dcterms:modified>
</cp:coreProperties>
</file>